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73" w:rsidRPr="00493D73" w:rsidRDefault="00493D73" w:rsidP="00493D73">
      <w:pPr>
        <w:widowControl/>
        <w:spacing w:before="1229" w:after="702"/>
        <w:jc w:val="center"/>
        <w:rPr>
          <w:rFonts w:ascii="微软雅黑" w:eastAsia="微软雅黑" w:hAnsi="微软雅黑" w:cs="宋体"/>
          <w:b/>
          <w:bCs/>
          <w:color w:val="3F4255"/>
          <w:kern w:val="0"/>
          <w:sz w:val="32"/>
          <w:szCs w:val="32"/>
        </w:rPr>
      </w:pPr>
      <w:r w:rsidRPr="00493D73">
        <w:rPr>
          <w:rFonts w:ascii="微软雅黑" w:eastAsia="微软雅黑" w:hAnsi="微软雅黑" w:cs="宋体" w:hint="eastAsia"/>
          <w:b/>
          <w:bCs/>
          <w:color w:val="3F4255"/>
          <w:kern w:val="0"/>
          <w:sz w:val="32"/>
          <w:szCs w:val="32"/>
        </w:rPr>
        <w:t>关于组织开展高校骨干教师新工科建设与发展专题网络培训班的通知</w:t>
      </w:r>
    </w:p>
    <w:p w:rsidR="00493D73" w:rsidRPr="00493D73" w:rsidRDefault="00493D73" w:rsidP="00493D73">
      <w:pPr>
        <w:widowControl/>
        <w:jc w:val="center"/>
        <w:rPr>
          <w:rFonts w:ascii="微软雅黑" w:eastAsia="微软雅黑" w:hAnsi="微软雅黑" w:cs="宋体"/>
          <w:color w:val="3F4255"/>
          <w:kern w:val="0"/>
          <w:sz w:val="25"/>
          <w:szCs w:val="25"/>
        </w:rPr>
      </w:pPr>
      <w:r w:rsidRPr="00493D73">
        <w:rPr>
          <w:rFonts w:ascii="微软雅黑" w:eastAsia="微软雅黑" w:hAnsi="微软雅黑" w:cs="宋体" w:hint="eastAsia"/>
          <w:color w:val="3F4255"/>
          <w:kern w:val="0"/>
          <w:sz w:val="25"/>
          <w:szCs w:val="25"/>
        </w:rPr>
        <w:t>作者:</w:t>
      </w:r>
      <w:r w:rsidRPr="00493D73">
        <w:rPr>
          <w:rFonts w:ascii="微软雅黑" w:eastAsia="微软雅黑" w:hAnsi="微软雅黑" w:cs="宋体" w:hint="eastAsia"/>
          <w:color w:val="3F4255"/>
          <w:kern w:val="0"/>
          <w:sz w:val="25"/>
        </w:rPr>
        <w:t> </w:t>
      </w:r>
      <w:r w:rsidRPr="00493D73">
        <w:rPr>
          <w:rFonts w:ascii="微软雅黑" w:eastAsia="微软雅黑" w:hAnsi="微软雅黑" w:cs="宋体" w:hint="eastAsia"/>
          <w:color w:val="3F4255"/>
          <w:kern w:val="0"/>
          <w:sz w:val="25"/>
          <w:szCs w:val="25"/>
        </w:rPr>
        <w:t>FDC</w:t>
      </w:r>
      <w:r w:rsidRPr="00493D73">
        <w:rPr>
          <w:rFonts w:ascii="微软雅黑" w:eastAsia="微软雅黑" w:hAnsi="微软雅黑" w:cs="宋体" w:hint="eastAsia"/>
          <w:color w:val="3F4255"/>
          <w:kern w:val="0"/>
          <w:sz w:val="25"/>
        </w:rPr>
        <w:t> </w:t>
      </w:r>
      <w:r w:rsidRPr="00493D73">
        <w:rPr>
          <w:rFonts w:ascii="微软雅黑" w:eastAsia="微软雅黑" w:hAnsi="微软雅黑" w:cs="宋体" w:hint="eastAsia"/>
          <w:color w:val="3F4255"/>
          <w:kern w:val="0"/>
          <w:sz w:val="25"/>
          <w:szCs w:val="25"/>
        </w:rPr>
        <w:t>更新日期:</w:t>
      </w:r>
      <w:r w:rsidRPr="00493D73">
        <w:rPr>
          <w:rFonts w:ascii="微软雅黑" w:eastAsia="微软雅黑" w:hAnsi="微软雅黑" w:cs="宋体" w:hint="eastAsia"/>
          <w:color w:val="3F4255"/>
          <w:kern w:val="0"/>
          <w:sz w:val="25"/>
        </w:rPr>
        <w:t> </w:t>
      </w:r>
      <w:r w:rsidRPr="00493D73">
        <w:rPr>
          <w:rFonts w:ascii="微软雅黑" w:eastAsia="微软雅黑" w:hAnsi="微软雅黑" w:cs="宋体" w:hint="eastAsia"/>
          <w:color w:val="3F4255"/>
          <w:kern w:val="0"/>
          <w:sz w:val="25"/>
          <w:szCs w:val="25"/>
        </w:rPr>
        <w:t>2017-08-27 10:05:11</w:t>
      </w:r>
    </w:p>
    <w:p w:rsidR="00493D73" w:rsidRPr="00493D73" w:rsidRDefault="00493D73" w:rsidP="00493D73">
      <w:pPr>
        <w:widowControl/>
        <w:jc w:val="center"/>
        <w:rPr>
          <w:rFonts w:ascii="微软雅黑" w:eastAsia="微软雅黑" w:hAnsi="微软雅黑" w:cs="宋体"/>
          <w:color w:val="666666"/>
          <w:kern w:val="0"/>
          <w:sz w:val="24"/>
          <w:szCs w:val="24"/>
        </w:rPr>
      </w:pPr>
    </w:p>
    <w:p w:rsidR="00493D73" w:rsidRPr="00493D73" w:rsidRDefault="00493D73" w:rsidP="00493D73">
      <w:pPr>
        <w:widowControl/>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b/>
          <w:bCs/>
          <w:color w:val="666666"/>
          <w:kern w:val="0"/>
          <w:sz w:val="28"/>
          <w:szCs w:val="28"/>
        </w:rPr>
        <w:t>各有关部门：</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国家推动创新驱动发展，实施“一带一路”“中国制造2025”“互联网+”等重大战略，对工程科技人才提出了更高要求，迫切需要加快工程教育改革创新。在教育部大力推动新工科建设的背景下，为深化工程教育改革，响应教育部关于开展新工科研究与实践的要求，准确把握新工科建设与发展的背景、目标和要求，谋划一批高质量新工科研究与实践项目，学校与教育部全国高校教师网络培训中心联合组织“高校骨干教师新工科建设与发展专题网络培训班”，现将有关培训安排和事宜通知如下：</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黑体" w:eastAsia="黑体" w:hAnsi="黑体" w:cs="宋体" w:hint="eastAsia"/>
          <w:color w:val="666666"/>
          <w:kern w:val="0"/>
          <w:sz w:val="28"/>
          <w:szCs w:val="28"/>
        </w:rPr>
        <w:t>一、培训时间、课程及主讲人</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（一）培训日期：2017年8月31日</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（二）培训课程及主讲人见下表：</w:t>
      </w:r>
    </w:p>
    <w:tbl>
      <w:tblPr>
        <w:tblW w:w="21600" w:type="dxa"/>
        <w:jc w:val="center"/>
        <w:tblCellMar>
          <w:left w:w="0" w:type="dxa"/>
          <w:right w:w="0" w:type="dxa"/>
        </w:tblCellMar>
        <w:tblLook w:val="04A0"/>
      </w:tblPr>
      <w:tblGrid>
        <w:gridCol w:w="4392"/>
        <w:gridCol w:w="6639"/>
        <w:gridCol w:w="10569"/>
      </w:tblGrid>
      <w:tr w:rsidR="00493D73" w:rsidRPr="00493D73" w:rsidTr="00493D73">
        <w:trPr>
          <w:jc w:val="center"/>
        </w:trPr>
        <w:tc>
          <w:tcPr>
            <w:tcW w:w="4392" w:type="dxa"/>
            <w:tcBorders>
              <w:top w:val="single" w:sz="6" w:space="0" w:color="000000"/>
              <w:left w:val="single" w:sz="6" w:space="0" w:color="000000"/>
              <w:bottom w:val="single" w:sz="6" w:space="0" w:color="000000"/>
              <w:right w:val="single" w:sz="6" w:space="0" w:color="000000"/>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宋体" w:cs="宋体" w:hint="eastAsia"/>
                <w:b/>
                <w:bCs/>
                <w:kern w:val="0"/>
                <w:sz w:val="28"/>
                <w:szCs w:val="28"/>
              </w:rPr>
              <w:t>时间</w:t>
            </w:r>
          </w:p>
        </w:tc>
        <w:tc>
          <w:tcPr>
            <w:tcW w:w="663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宋体" w:cs="宋体" w:hint="eastAsia"/>
                <w:b/>
                <w:bCs/>
                <w:kern w:val="0"/>
                <w:sz w:val="28"/>
                <w:szCs w:val="28"/>
              </w:rPr>
              <w:t>课程名称</w:t>
            </w:r>
          </w:p>
        </w:tc>
        <w:tc>
          <w:tcPr>
            <w:tcW w:w="10569"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CA6FB3">
            <w:pPr>
              <w:widowControl/>
              <w:jc w:val="left"/>
              <w:rPr>
                <w:rFonts w:ascii="微软雅黑" w:eastAsia="微软雅黑" w:hAnsi="微软雅黑" w:cs="宋体"/>
                <w:kern w:val="0"/>
                <w:sz w:val="24"/>
                <w:szCs w:val="24"/>
              </w:rPr>
            </w:pPr>
            <w:r w:rsidRPr="00493D73">
              <w:rPr>
                <w:rFonts w:ascii="仿宋_GB2312" w:eastAsia="仿宋_GB2312" w:hAnsi="宋体" w:cs="宋体" w:hint="eastAsia"/>
                <w:b/>
                <w:bCs/>
                <w:kern w:val="0"/>
                <w:sz w:val="28"/>
                <w:szCs w:val="28"/>
              </w:rPr>
              <w:t>主讲人</w:t>
            </w:r>
          </w:p>
        </w:tc>
      </w:tr>
      <w:tr w:rsidR="00493D73" w:rsidRPr="00493D73" w:rsidTr="00493D73">
        <w:trPr>
          <w:jc w:val="center"/>
        </w:trPr>
        <w:tc>
          <w:tcPr>
            <w:tcW w:w="4392"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kern w:val="0"/>
                <w:sz w:val="28"/>
                <w:szCs w:val="28"/>
              </w:rPr>
              <w:t>09:00-10:00</w:t>
            </w:r>
          </w:p>
        </w:tc>
        <w:tc>
          <w:tcPr>
            <w:tcW w:w="6639" w:type="dxa"/>
            <w:tcBorders>
              <w:top w:val="single" w:sz="8" w:space="0" w:color="auto"/>
              <w:left w:val="single" w:sz="8" w:space="0" w:color="auto"/>
              <w:bottom w:val="single" w:sz="8" w:space="0" w:color="auto"/>
              <w:right w:val="single" w:sz="8" w:space="0" w:color="auto"/>
            </w:tcBorders>
            <w:vAlign w:val="center"/>
            <w:hideMark/>
          </w:tcPr>
          <w:p w:rsidR="00CA6FB3" w:rsidRDefault="00493D73" w:rsidP="00CA6FB3">
            <w:pPr>
              <w:widowControl/>
              <w:jc w:val="center"/>
              <w:rPr>
                <w:rFonts w:ascii="仿宋_GB2312" w:eastAsia="仿宋_GB2312" w:hAnsi="微软雅黑" w:cs="宋体" w:hint="eastAsia"/>
                <w:b/>
                <w:bCs/>
                <w:kern w:val="0"/>
                <w:sz w:val="28"/>
                <w:szCs w:val="28"/>
              </w:rPr>
            </w:pPr>
            <w:r w:rsidRPr="00493D73">
              <w:rPr>
                <w:rFonts w:ascii="仿宋_GB2312" w:eastAsia="仿宋_GB2312" w:hAnsi="微软雅黑" w:cs="宋体" w:hint="eastAsia"/>
                <w:b/>
                <w:bCs/>
                <w:kern w:val="0"/>
                <w:sz w:val="28"/>
                <w:szCs w:val="28"/>
              </w:rPr>
              <w:t>加快发展和建设新工科，主动</w:t>
            </w:r>
          </w:p>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b/>
                <w:bCs/>
                <w:kern w:val="0"/>
                <w:sz w:val="28"/>
                <w:szCs w:val="28"/>
              </w:rPr>
              <w:t>适应和引领新经济发展</w:t>
            </w:r>
          </w:p>
        </w:tc>
        <w:tc>
          <w:tcPr>
            <w:tcW w:w="1056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CA6FB3" w:rsidP="00493D73">
            <w:pPr>
              <w:widowControl/>
              <w:jc w:val="left"/>
              <w:rPr>
                <w:rFonts w:ascii="微软雅黑" w:eastAsia="微软雅黑" w:hAnsi="微软雅黑" w:cs="宋体"/>
                <w:kern w:val="0"/>
                <w:sz w:val="24"/>
                <w:szCs w:val="24"/>
              </w:rPr>
            </w:pPr>
            <w:r>
              <w:rPr>
                <w:rFonts w:ascii="黑体" w:eastAsia="黑体" w:hAnsi="黑体" w:cs="宋体" w:hint="eastAsia"/>
                <w:kern w:val="0"/>
                <w:sz w:val="28"/>
                <w:szCs w:val="28"/>
              </w:rPr>
              <w:t xml:space="preserve">           </w:t>
            </w:r>
            <w:r w:rsidR="00493D73" w:rsidRPr="00493D73">
              <w:rPr>
                <w:rFonts w:ascii="黑体" w:eastAsia="黑体" w:hAnsi="黑体" w:cs="宋体" w:hint="eastAsia"/>
                <w:kern w:val="0"/>
                <w:sz w:val="28"/>
                <w:szCs w:val="28"/>
              </w:rPr>
              <w:t>吴爱华</w:t>
            </w:r>
          </w:p>
          <w:p w:rsidR="00493D73" w:rsidRPr="00493D73" w:rsidRDefault="00CA6FB3" w:rsidP="00493D73">
            <w:pPr>
              <w:widowControl/>
              <w:jc w:val="left"/>
              <w:rPr>
                <w:rFonts w:ascii="微软雅黑" w:eastAsia="微软雅黑" w:hAnsi="微软雅黑" w:cs="宋体"/>
                <w:kern w:val="0"/>
                <w:sz w:val="24"/>
                <w:szCs w:val="24"/>
              </w:rPr>
            </w:pPr>
            <w:r>
              <w:rPr>
                <w:rFonts w:ascii="仿宋_GB2312" w:eastAsia="仿宋_GB2312" w:hAnsi="微软雅黑" w:cs="宋体" w:hint="eastAsia"/>
                <w:kern w:val="0"/>
                <w:sz w:val="28"/>
                <w:szCs w:val="28"/>
              </w:rPr>
              <w:t xml:space="preserve">    </w:t>
            </w:r>
            <w:r w:rsidR="00493D73" w:rsidRPr="00493D73">
              <w:rPr>
                <w:rFonts w:ascii="仿宋_GB2312" w:eastAsia="仿宋_GB2312" w:hAnsi="微软雅黑" w:cs="宋体" w:hint="eastAsia"/>
                <w:kern w:val="0"/>
                <w:sz w:val="28"/>
                <w:szCs w:val="28"/>
              </w:rPr>
              <w:t>教育部高等教育司理工处处长</w:t>
            </w:r>
          </w:p>
        </w:tc>
      </w:tr>
      <w:tr w:rsidR="00493D73" w:rsidRPr="00493D73" w:rsidTr="00493D73">
        <w:trPr>
          <w:jc w:val="center"/>
        </w:trPr>
        <w:tc>
          <w:tcPr>
            <w:tcW w:w="4392"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kern w:val="0"/>
                <w:sz w:val="28"/>
                <w:szCs w:val="28"/>
              </w:rPr>
              <w:lastRenderedPageBreak/>
              <w:t>10:00-11:30</w:t>
            </w:r>
          </w:p>
        </w:tc>
        <w:tc>
          <w:tcPr>
            <w:tcW w:w="663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b/>
                <w:bCs/>
                <w:kern w:val="0"/>
                <w:sz w:val="28"/>
                <w:szCs w:val="28"/>
              </w:rPr>
              <w:t>如何组织和实施新工科研究与实践项目</w:t>
            </w:r>
          </w:p>
        </w:tc>
        <w:tc>
          <w:tcPr>
            <w:tcW w:w="1056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CA6FB3" w:rsidP="00493D73">
            <w:pPr>
              <w:widowControl/>
              <w:jc w:val="left"/>
              <w:rPr>
                <w:rFonts w:ascii="微软雅黑" w:eastAsia="微软雅黑" w:hAnsi="微软雅黑" w:cs="宋体"/>
                <w:kern w:val="0"/>
                <w:sz w:val="24"/>
                <w:szCs w:val="24"/>
              </w:rPr>
            </w:pPr>
            <w:r>
              <w:rPr>
                <w:rFonts w:ascii="黑体" w:eastAsia="黑体" w:hAnsi="黑体" w:cs="宋体" w:hint="eastAsia"/>
                <w:kern w:val="0"/>
                <w:sz w:val="28"/>
                <w:szCs w:val="28"/>
              </w:rPr>
              <w:t xml:space="preserve">           </w:t>
            </w:r>
            <w:r w:rsidR="00493D73" w:rsidRPr="00493D73">
              <w:rPr>
                <w:rFonts w:ascii="黑体" w:eastAsia="黑体" w:hAnsi="黑体" w:cs="宋体" w:hint="eastAsia"/>
                <w:kern w:val="0"/>
                <w:sz w:val="28"/>
                <w:szCs w:val="28"/>
              </w:rPr>
              <w:t>林</w:t>
            </w:r>
            <w:r w:rsidR="00493D73" w:rsidRPr="00493D73">
              <w:rPr>
                <w:rFonts w:ascii="宋体" w:eastAsia="宋体" w:hAnsi="宋体" w:cs="宋体" w:hint="eastAsia"/>
                <w:kern w:val="0"/>
                <w:sz w:val="28"/>
                <w:szCs w:val="28"/>
              </w:rPr>
              <w:t> </w:t>
            </w:r>
            <w:r w:rsidR="00493D73" w:rsidRPr="00493D73">
              <w:rPr>
                <w:rFonts w:ascii="宋体" w:eastAsia="宋体" w:hAnsi="宋体" w:cs="宋体" w:hint="eastAsia"/>
                <w:kern w:val="0"/>
                <w:sz w:val="28"/>
              </w:rPr>
              <w:t> </w:t>
            </w:r>
            <w:r w:rsidR="00493D73" w:rsidRPr="00493D73">
              <w:rPr>
                <w:rFonts w:ascii="黑体" w:eastAsia="黑体" w:hAnsi="黑体" w:cs="宋体" w:hint="eastAsia"/>
                <w:kern w:val="0"/>
                <w:sz w:val="28"/>
                <w:szCs w:val="28"/>
              </w:rPr>
              <w:t>健</w:t>
            </w:r>
          </w:p>
          <w:p w:rsidR="00493D73" w:rsidRPr="00493D73" w:rsidRDefault="00CA6FB3" w:rsidP="00493D73">
            <w:pPr>
              <w:widowControl/>
              <w:jc w:val="left"/>
              <w:rPr>
                <w:rFonts w:ascii="微软雅黑" w:eastAsia="微软雅黑" w:hAnsi="微软雅黑" w:cs="宋体"/>
                <w:kern w:val="0"/>
                <w:sz w:val="24"/>
                <w:szCs w:val="24"/>
              </w:rPr>
            </w:pPr>
            <w:r>
              <w:rPr>
                <w:rFonts w:ascii="仿宋_GB2312" w:eastAsia="仿宋_GB2312" w:hAnsi="微软雅黑" w:cs="宋体" w:hint="eastAsia"/>
                <w:kern w:val="0"/>
                <w:sz w:val="28"/>
                <w:szCs w:val="28"/>
              </w:rPr>
              <w:t xml:space="preserve">    </w:t>
            </w:r>
            <w:r w:rsidR="00493D73" w:rsidRPr="00493D73">
              <w:rPr>
                <w:rFonts w:ascii="仿宋_GB2312" w:eastAsia="仿宋_GB2312" w:hAnsi="微软雅黑" w:cs="宋体" w:hint="eastAsia"/>
                <w:kern w:val="0"/>
                <w:sz w:val="28"/>
                <w:szCs w:val="28"/>
              </w:rPr>
              <w:t>清华大学工程教育研究中心副主任</w:t>
            </w:r>
          </w:p>
        </w:tc>
      </w:tr>
      <w:tr w:rsidR="00493D73" w:rsidRPr="00493D73" w:rsidTr="00493D73">
        <w:trPr>
          <w:trHeight w:val="849"/>
          <w:jc w:val="center"/>
        </w:trPr>
        <w:tc>
          <w:tcPr>
            <w:tcW w:w="4392"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kern w:val="0"/>
                <w:sz w:val="28"/>
                <w:szCs w:val="28"/>
              </w:rPr>
              <w:t>11:30-12:00</w:t>
            </w:r>
          </w:p>
        </w:tc>
        <w:tc>
          <w:tcPr>
            <w:tcW w:w="663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b/>
                <w:bCs/>
                <w:kern w:val="0"/>
                <w:sz w:val="28"/>
                <w:szCs w:val="28"/>
              </w:rPr>
              <w:t>出版创新助力新工科课程与教材建设</w:t>
            </w:r>
          </w:p>
        </w:tc>
        <w:tc>
          <w:tcPr>
            <w:tcW w:w="1056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CA6FB3" w:rsidP="00493D73">
            <w:pPr>
              <w:widowControl/>
              <w:jc w:val="left"/>
              <w:rPr>
                <w:rFonts w:ascii="微软雅黑" w:eastAsia="微软雅黑" w:hAnsi="微软雅黑" w:cs="宋体"/>
                <w:kern w:val="0"/>
                <w:sz w:val="24"/>
                <w:szCs w:val="24"/>
              </w:rPr>
            </w:pPr>
            <w:r>
              <w:rPr>
                <w:rFonts w:ascii="黑体" w:eastAsia="黑体" w:hAnsi="黑体" w:cs="宋体" w:hint="eastAsia"/>
                <w:kern w:val="0"/>
                <w:sz w:val="28"/>
                <w:szCs w:val="28"/>
              </w:rPr>
              <w:t xml:space="preserve">            </w:t>
            </w:r>
            <w:r w:rsidR="00493D73" w:rsidRPr="00493D73">
              <w:rPr>
                <w:rFonts w:ascii="黑体" w:eastAsia="黑体" w:hAnsi="黑体" w:cs="宋体" w:hint="eastAsia"/>
                <w:kern w:val="0"/>
                <w:sz w:val="28"/>
                <w:szCs w:val="28"/>
              </w:rPr>
              <w:t>林金安</w:t>
            </w:r>
          </w:p>
          <w:p w:rsidR="00493D73" w:rsidRPr="00493D73" w:rsidRDefault="00CA6FB3" w:rsidP="00493D73">
            <w:pPr>
              <w:widowControl/>
              <w:jc w:val="left"/>
              <w:rPr>
                <w:rFonts w:ascii="微软雅黑" w:eastAsia="微软雅黑" w:hAnsi="微软雅黑" w:cs="宋体"/>
                <w:kern w:val="0"/>
                <w:sz w:val="24"/>
                <w:szCs w:val="24"/>
              </w:rPr>
            </w:pPr>
            <w:r>
              <w:rPr>
                <w:rFonts w:ascii="仿宋_GB2312" w:eastAsia="仿宋_GB2312" w:hAnsi="微软雅黑" w:cs="宋体" w:hint="eastAsia"/>
                <w:kern w:val="0"/>
                <w:sz w:val="28"/>
                <w:szCs w:val="28"/>
              </w:rPr>
              <w:t xml:space="preserve">    </w:t>
            </w:r>
            <w:r w:rsidR="00493D73" w:rsidRPr="00493D73">
              <w:rPr>
                <w:rFonts w:ascii="仿宋_GB2312" w:eastAsia="仿宋_GB2312" w:hAnsi="微软雅黑" w:cs="宋体" w:hint="eastAsia"/>
                <w:kern w:val="0"/>
                <w:sz w:val="28"/>
                <w:szCs w:val="28"/>
              </w:rPr>
              <w:t>教育部高等教育出版社副总编辑</w:t>
            </w:r>
          </w:p>
        </w:tc>
      </w:tr>
      <w:tr w:rsidR="00493D73" w:rsidRPr="00493D73" w:rsidTr="00493D73">
        <w:trPr>
          <w:jc w:val="center"/>
        </w:trPr>
        <w:tc>
          <w:tcPr>
            <w:tcW w:w="4392"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kern w:val="0"/>
                <w:sz w:val="28"/>
                <w:szCs w:val="28"/>
              </w:rPr>
              <w:t>14:00-15:00</w:t>
            </w:r>
          </w:p>
        </w:tc>
        <w:tc>
          <w:tcPr>
            <w:tcW w:w="6639" w:type="dxa"/>
            <w:tcBorders>
              <w:top w:val="single" w:sz="8" w:space="0" w:color="auto"/>
              <w:left w:val="single" w:sz="8" w:space="0" w:color="auto"/>
              <w:bottom w:val="single" w:sz="8" w:space="0" w:color="auto"/>
              <w:right w:val="single" w:sz="8" w:space="0" w:color="auto"/>
            </w:tcBorders>
            <w:vAlign w:val="center"/>
            <w:hideMark/>
          </w:tcPr>
          <w:p w:rsidR="00CA6FB3" w:rsidRDefault="00493D73" w:rsidP="00CA6FB3">
            <w:pPr>
              <w:widowControl/>
              <w:jc w:val="center"/>
              <w:rPr>
                <w:rFonts w:ascii="仿宋_GB2312" w:eastAsia="仿宋_GB2312" w:hAnsi="微软雅黑" w:cs="宋体" w:hint="eastAsia"/>
                <w:b/>
                <w:bCs/>
                <w:kern w:val="0"/>
                <w:sz w:val="28"/>
                <w:szCs w:val="28"/>
              </w:rPr>
            </w:pPr>
            <w:r w:rsidRPr="00493D73">
              <w:rPr>
                <w:rFonts w:ascii="仿宋_GB2312" w:eastAsia="仿宋_GB2312" w:hAnsi="微软雅黑" w:cs="宋体" w:hint="eastAsia"/>
                <w:b/>
                <w:bCs/>
                <w:kern w:val="0"/>
                <w:sz w:val="28"/>
                <w:szCs w:val="28"/>
              </w:rPr>
              <w:t>新工科与新范式：概念、框架</w:t>
            </w:r>
          </w:p>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b/>
                <w:bCs/>
                <w:kern w:val="0"/>
                <w:sz w:val="28"/>
                <w:szCs w:val="28"/>
              </w:rPr>
              <w:t>及实施路径的探索</w:t>
            </w:r>
          </w:p>
        </w:tc>
        <w:tc>
          <w:tcPr>
            <w:tcW w:w="1056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CA6FB3" w:rsidP="00493D73">
            <w:pPr>
              <w:widowControl/>
              <w:jc w:val="left"/>
              <w:rPr>
                <w:rFonts w:ascii="微软雅黑" w:eastAsia="微软雅黑" w:hAnsi="微软雅黑" w:cs="宋体"/>
                <w:kern w:val="0"/>
                <w:sz w:val="24"/>
                <w:szCs w:val="24"/>
              </w:rPr>
            </w:pPr>
            <w:r>
              <w:rPr>
                <w:rFonts w:ascii="黑体" w:eastAsia="黑体" w:hAnsi="黑体" w:cs="宋体" w:hint="eastAsia"/>
                <w:kern w:val="0"/>
                <w:sz w:val="28"/>
                <w:szCs w:val="28"/>
              </w:rPr>
              <w:t xml:space="preserve">            </w:t>
            </w:r>
            <w:r w:rsidR="00493D73" w:rsidRPr="00493D73">
              <w:rPr>
                <w:rFonts w:ascii="黑体" w:eastAsia="黑体" w:hAnsi="黑体" w:cs="宋体" w:hint="eastAsia"/>
                <w:kern w:val="0"/>
                <w:sz w:val="28"/>
                <w:szCs w:val="28"/>
              </w:rPr>
              <w:t>顾佩华</w:t>
            </w:r>
          </w:p>
          <w:p w:rsidR="00493D73" w:rsidRPr="00493D73" w:rsidRDefault="00CA6FB3" w:rsidP="00493D73">
            <w:pPr>
              <w:widowControl/>
              <w:jc w:val="left"/>
              <w:rPr>
                <w:rFonts w:ascii="微软雅黑" w:eastAsia="微软雅黑" w:hAnsi="微软雅黑" w:cs="宋体"/>
                <w:kern w:val="0"/>
                <w:sz w:val="24"/>
                <w:szCs w:val="24"/>
              </w:rPr>
            </w:pPr>
            <w:r>
              <w:rPr>
                <w:rFonts w:ascii="仿宋_GB2312" w:eastAsia="仿宋_GB2312" w:hAnsi="微软雅黑" w:cs="宋体" w:hint="eastAsia"/>
                <w:kern w:val="0"/>
                <w:sz w:val="28"/>
                <w:szCs w:val="28"/>
              </w:rPr>
              <w:t xml:space="preserve">       </w:t>
            </w:r>
            <w:r w:rsidR="00493D73" w:rsidRPr="00493D73">
              <w:rPr>
                <w:rFonts w:ascii="仿宋_GB2312" w:eastAsia="仿宋_GB2312" w:hAnsi="微软雅黑" w:cs="宋体" w:hint="eastAsia"/>
                <w:kern w:val="0"/>
                <w:sz w:val="28"/>
                <w:szCs w:val="28"/>
              </w:rPr>
              <w:t>汕头大学执行校长</w:t>
            </w:r>
          </w:p>
        </w:tc>
      </w:tr>
      <w:tr w:rsidR="00493D73" w:rsidRPr="00493D73" w:rsidTr="00493D73">
        <w:trPr>
          <w:jc w:val="center"/>
        </w:trPr>
        <w:tc>
          <w:tcPr>
            <w:tcW w:w="4392"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kern w:val="0"/>
                <w:sz w:val="28"/>
                <w:szCs w:val="28"/>
              </w:rPr>
              <w:t>15:00-15:40</w:t>
            </w:r>
          </w:p>
        </w:tc>
        <w:tc>
          <w:tcPr>
            <w:tcW w:w="6639" w:type="dxa"/>
            <w:tcBorders>
              <w:top w:val="single" w:sz="8" w:space="0" w:color="auto"/>
              <w:left w:val="single" w:sz="8" w:space="0" w:color="auto"/>
              <w:bottom w:val="single" w:sz="8" w:space="0" w:color="auto"/>
              <w:right w:val="single" w:sz="8" w:space="0" w:color="auto"/>
            </w:tcBorders>
            <w:vAlign w:val="center"/>
            <w:hideMark/>
          </w:tcPr>
          <w:p w:rsidR="00CA6FB3" w:rsidRDefault="00493D73" w:rsidP="00CA6FB3">
            <w:pPr>
              <w:widowControl/>
              <w:jc w:val="center"/>
              <w:rPr>
                <w:rFonts w:ascii="仿宋_GB2312" w:eastAsia="仿宋_GB2312" w:hAnsi="微软雅黑" w:cs="宋体" w:hint="eastAsia"/>
                <w:b/>
                <w:bCs/>
                <w:kern w:val="0"/>
                <w:sz w:val="28"/>
                <w:szCs w:val="28"/>
              </w:rPr>
            </w:pPr>
            <w:r w:rsidRPr="00493D73">
              <w:rPr>
                <w:rFonts w:ascii="仿宋_GB2312" w:eastAsia="仿宋_GB2312" w:hAnsi="微软雅黑" w:cs="宋体" w:hint="eastAsia"/>
                <w:b/>
                <w:bCs/>
                <w:kern w:val="0"/>
                <w:sz w:val="28"/>
                <w:szCs w:val="28"/>
              </w:rPr>
              <w:t>科技普惠教育，职能推动变革——阿里云</w:t>
            </w:r>
          </w:p>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b/>
                <w:bCs/>
                <w:kern w:val="0"/>
                <w:sz w:val="28"/>
                <w:szCs w:val="28"/>
              </w:rPr>
              <w:t>新工科人才培养分享</w:t>
            </w:r>
          </w:p>
        </w:tc>
        <w:tc>
          <w:tcPr>
            <w:tcW w:w="10569" w:type="dxa"/>
            <w:tcBorders>
              <w:top w:val="single" w:sz="8" w:space="0" w:color="auto"/>
              <w:left w:val="single" w:sz="8" w:space="0" w:color="auto"/>
              <w:bottom w:val="single" w:sz="8" w:space="0" w:color="auto"/>
              <w:right w:val="single" w:sz="8" w:space="0" w:color="auto"/>
            </w:tcBorders>
            <w:vAlign w:val="center"/>
            <w:hideMark/>
          </w:tcPr>
          <w:p w:rsidR="00493D73" w:rsidRPr="00493D73" w:rsidRDefault="00CA6FB3" w:rsidP="00493D73">
            <w:pPr>
              <w:widowControl/>
              <w:jc w:val="left"/>
              <w:rPr>
                <w:rFonts w:ascii="微软雅黑" w:eastAsia="微软雅黑" w:hAnsi="微软雅黑" w:cs="宋体"/>
                <w:kern w:val="0"/>
                <w:sz w:val="24"/>
                <w:szCs w:val="24"/>
              </w:rPr>
            </w:pPr>
            <w:r>
              <w:rPr>
                <w:rFonts w:ascii="黑体" w:eastAsia="黑体" w:hAnsi="黑体" w:cs="宋体" w:hint="eastAsia"/>
                <w:kern w:val="0"/>
                <w:sz w:val="28"/>
                <w:szCs w:val="28"/>
              </w:rPr>
              <w:t xml:space="preserve">            </w:t>
            </w:r>
            <w:r w:rsidR="00493D73" w:rsidRPr="00493D73">
              <w:rPr>
                <w:rFonts w:ascii="黑体" w:eastAsia="黑体" w:hAnsi="黑体" w:cs="宋体" w:hint="eastAsia"/>
                <w:kern w:val="0"/>
                <w:sz w:val="28"/>
                <w:szCs w:val="28"/>
              </w:rPr>
              <w:t>王晓斐</w:t>
            </w:r>
          </w:p>
          <w:p w:rsidR="00493D73" w:rsidRPr="00493D73" w:rsidRDefault="00CA6FB3" w:rsidP="00493D73">
            <w:pPr>
              <w:widowControl/>
              <w:jc w:val="left"/>
              <w:rPr>
                <w:rFonts w:ascii="微软雅黑" w:eastAsia="微软雅黑" w:hAnsi="微软雅黑" w:cs="宋体"/>
                <w:kern w:val="0"/>
                <w:sz w:val="24"/>
                <w:szCs w:val="24"/>
              </w:rPr>
            </w:pPr>
            <w:r>
              <w:rPr>
                <w:rFonts w:ascii="仿宋_GB2312" w:eastAsia="仿宋_GB2312" w:hAnsi="微软雅黑" w:cs="宋体" w:hint="eastAsia"/>
                <w:kern w:val="0"/>
                <w:sz w:val="28"/>
                <w:szCs w:val="28"/>
              </w:rPr>
              <w:t xml:space="preserve">    </w:t>
            </w:r>
            <w:r w:rsidR="00493D73" w:rsidRPr="00493D73">
              <w:rPr>
                <w:rFonts w:ascii="仿宋_GB2312" w:eastAsia="仿宋_GB2312" w:hAnsi="微软雅黑" w:cs="宋体" w:hint="eastAsia"/>
                <w:kern w:val="0"/>
                <w:sz w:val="28"/>
                <w:szCs w:val="28"/>
              </w:rPr>
              <w:t>阿里云教育事业部总经理</w:t>
            </w:r>
          </w:p>
        </w:tc>
      </w:tr>
      <w:tr w:rsidR="00493D73" w:rsidRPr="00493D73" w:rsidTr="00493D73">
        <w:trPr>
          <w:jc w:val="center"/>
        </w:trPr>
        <w:tc>
          <w:tcPr>
            <w:tcW w:w="4392"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493D73" w:rsidP="00493D7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kern w:val="0"/>
                <w:sz w:val="28"/>
                <w:szCs w:val="28"/>
              </w:rPr>
              <w:t>15:40-16:20</w:t>
            </w:r>
          </w:p>
        </w:tc>
        <w:tc>
          <w:tcPr>
            <w:tcW w:w="6639" w:type="dxa"/>
            <w:tcBorders>
              <w:top w:val="single" w:sz="6" w:space="0" w:color="auto"/>
              <w:left w:val="single" w:sz="6" w:space="0" w:color="auto"/>
              <w:bottom w:val="single" w:sz="6" w:space="0" w:color="auto"/>
              <w:right w:val="single" w:sz="6" w:space="0" w:color="auto"/>
            </w:tcBorders>
            <w:vAlign w:val="center"/>
            <w:hideMark/>
          </w:tcPr>
          <w:p w:rsidR="00CA6FB3" w:rsidRDefault="00493D73" w:rsidP="00CA6FB3">
            <w:pPr>
              <w:widowControl/>
              <w:jc w:val="center"/>
              <w:rPr>
                <w:rFonts w:ascii="仿宋_GB2312" w:eastAsia="仿宋_GB2312" w:hAnsi="微软雅黑" w:cs="宋体" w:hint="eastAsia"/>
                <w:b/>
                <w:bCs/>
                <w:kern w:val="0"/>
                <w:sz w:val="28"/>
                <w:szCs w:val="28"/>
              </w:rPr>
            </w:pPr>
            <w:r w:rsidRPr="00493D73">
              <w:rPr>
                <w:rFonts w:ascii="仿宋_GB2312" w:eastAsia="仿宋_GB2312" w:hAnsi="微软雅黑" w:cs="宋体" w:hint="eastAsia"/>
                <w:b/>
                <w:bCs/>
                <w:kern w:val="0"/>
                <w:sz w:val="28"/>
                <w:szCs w:val="28"/>
              </w:rPr>
              <w:t>Google教育合作助力新工科建设和</w:t>
            </w:r>
          </w:p>
          <w:p w:rsidR="00493D73" w:rsidRPr="00493D73" w:rsidRDefault="00493D73" w:rsidP="00CA6FB3">
            <w:pPr>
              <w:widowControl/>
              <w:jc w:val="center"/>
              <w:rPr>
                <w:rFonts w:ascii="微软雅黑" w:eastAsia="微软雅黑" w:hAnsi="微软雅黑" w:cs="宋体"/>
                <w:kern w:val="0"/>
                <w:sz w:val="24"/>
                <w:szCs w:val="24"/>
              </w:rPr>
            </w:pPr>
            <w:r w:rsidRPr="00493D73">
              <w:rPr>
                <w:rFonts w:ascii="仿宋_GB2312" w:eastAsia="仿宋_GB2312" w:hAnsi="微软雅黑" w:cs="宋体" w:hint="eastAsia"/>
                <w:b/>
                <w:bCs/>
                <w:kern w:val="0"/>
                <w:sz w:val="28"/>
                <w:szCs w:val="28"/>
              </w:rPr>
              <w:t>发展的思考与探索</w:t>
            </w:r>
          </w:p>
        </w:tc>
        <w:tc>
          <w:tcPr>
            <w:tcW w:w="10569" w:type="dxa"/>
            <w:tcBorders>
              <w:top w:val="single" w:sz="6" w:space="0" w:color="auto"/>
              <w:left w:val="single" w:sz="6" w:space="0" w:color="auto"/>
              <w:bottom w:val="single" w:sz="6" w:space="0" w:color="auto"/>
              <w:right w:val="single" w:sz="6" w:space="0" w:color="auto"/>
            </w:tcBorders>
            <w:vAlign w:val="center"/>
            <w:hideMark/>
          </w:tcPr>
          <w:p w:rsidR="00493D73" w:rsidRPr="00493D73" w:rsidRDefault="00CA6FB3" w:rsidP="00493D73">
            <w:pPr>
              <w:widowControl/>
              <w:jc w:val="left"/>
              <w:rPr>
                <w:rFonts w:ascii="微软雅黑" w:eastAsia="微软雅黑" w:hAnsi="微软雅黑" w:cs="宋体"/>
                <w:kern w:val="0"/>
                <w:sz w:val="24"/>
                <w:szCs w:val="24"/>
              </w:rPr>
            </w:pPr>
            <w:r>
              <w:rPr>
                <w:rFonts w:ascii="黑体" w:eastAsia="黑体" w:hAnsi="黑体" w:cs="宋体" w:hint="eastAsia"/>
                <w:kern w:val="0"/>
                <w:sz w:val="28"/>
                <w:szCs w:val="28"/>
              </w:rPr>
              <w:t xml:space="preserve">            </w:t>
            </w:r>
            <w:r w:rsidR="00493D73" w:rsidRPr="00493D73">
              <w:rPr>
                <w:rFonts w:ascii="黑体" w:eastAsia="黑体" w:hAnsi="黑体" w:cs="宋体" w:hint="eastAsia"/>
                <w:kern w:val="0"/>
                <w:sz w:val="28"/>
                <w:szCs w:val="28"/>
              </w:rPr>
              <w:t>万泽春</w:t>
            </w:r>
          </w:p>
          <w:p w:rsidR="00493D73" w:rsidRPr="00493D73" w:rsidRDefault="00CA6FB3" w:rsidP="00493D73">
            <w:pPr>
              <w:widowControl/>
              <w:jc w:val="left"/>
              <w:rPr>
                <w:rFonts w:ascii="微软雅黑" w:eastAsia="微软雅黑" w:hAnsi="微软雅黑" w:cs="宋体"/>
                <w:kern w:val="0"/>
                <w:sz w:val="24"/>
                <w:szCs w:val="24"/>
              </w:rPr>
            </w:pPr>
            <w:r>
              <w:rPr>
                <w:rFonts w:ascii="仿宋_GB2312" w:eastAsia="仿宋_GB2312" w:hAnsi="微软雅黑" w:cs="宋体" w:hint="eastAsia"/>
                <w:kern w:val="0"/>
                <w:sz w:val="28"/>
                <w:szCs w:val="28"/>
              </w:rPr>
              <w:t xml:space="preserve">    </w:t>
            </w:r>
            <w:r w:rsidR="00493D73" w:rsidRPr="00493D73">
              <w:rPr>
                <w:rFonts w:ascii="仿宋_GB2312" w:eastAsia="仿宋_GB2312" w:hAnsi="微软雅黑" w:cs="宋体" w:hint="eastAsia"/>
                <w:kern w:val="0"/>
                <w:sz w:val="28"/>
                <w:szCs w:val="28"/>
              </w:rPr>
              <w:t>Google中国教育合作部经理</w:t>
            </w:r>
          </w:p>
        </w:tc>
      </w:tr>
    </w:tbl>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黑体" w:eastAsia="黑体" w:hAnsi="黑体" w:cs="宋体" w:hint="eastAsia"/>
          <w:color w:val="666666"/>
          <w:kern w:val="0"/>
          <w:sz w:val="28"/>
          <w:szCs w:val="28"/>
        </w:rPr>
        <w:t>二、培训方式</w:t>
      </w:r>
    </w:p>
    <w:p w:rsidR="00493D73" w:rsidRPr="00493D73" w:rsidRDefault="00493D73" w:rsidP="00493D73">
      <w:pPr>
        <w:widowControl/>
        <w:ind w:firstLine="562"/>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b/>
          <w:bCs/>
          <w:color w:val="666666"/>
          <w:kern w:val="0"/>
          <w:sz w:val="28"/>
          <w:szCs w:val="28"/>
        </w:rPr>
        <w:t>（一）培训方式</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培训通过东北大学教师在线学习中心平台和移动学习平台进行实时网络直播培训，我校教师免费参加培训。</w:t>
      </w:r>
    </w:p>
    <w:p w:rsidR="00493D73" w:rsidRPr="00493D73" w:rsidRDefault="00493D73" w:rsidP="00493D73">
      <w:pPr>
        <w:widowControl/>
        <w:ind w:firstLine="562"/>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b/>
          <w:bCs/>
          <w:color w:val="666666"/>
          <w:kern w:val="0"/>
          <w:sz w:val="28"/>
          <w:szCs w:val="28"/>
        </w:rPr>
        <w:t>（二）操作方法</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参训教师登录东北大学教师教学发展中心网站，（网址http://fdc.neu.edu.cn），点击东北大学网络在线学习中心（或者登录网址</w:t>
      </w:r>
      <w:hyperlink r:id="rId6" w:history="1">
        <w:r w:rsidRPr="00493D73">
          <w:rPr>
            <w:rFonts w:ascii="仿宋_GB2312" w:eastAsia="仿宋_GB2312" w:hAnsi="微软雅黑" w:cs="宋体" w:hint="eastAsia"/>
            <w:kern w:val="0"/>
            <w:sz w:val="28"/>
          </w:rPr>
          <w:t>http://online.enetedu.com/neu</w:t>
        </w:r>
      </w:hyperlink>
      <w:r w:rsidRPr="00493D73">
        <w:rPr>
          <w:rFonts w:ascii="仿宋_GB2312" w:eastAsia="仿宋_GB2312" w:hAnsi="微软雅黑" w:cs="宋体" w:hint="eastAsia"/>
          <w:color w:val="666666"/>
          <w:kern w:val="0"/>
          <w:sz w:val="28"/>
          <w:szCs w:val="28"/>
        </w:rPr>
        <w:t>）</w:t>
      </w:r>
      <w:r w:rsidRPr="00493D73">
        <w:rPr>
          <w:rFonts w:ascii="仿宋_GB2312" w:eastAsia="仿宋_GB2312" w:hAnsi="微软雅黑" w:cs="宋体" w:hint="eastAsia"/>
          <w:kern w:val="0"/>
          <w:sz w:val="28"/>
        </w:rPr>
        <w:t>，</w:t>
      </w:r>
      <w:r w:rsidRPr="00493D73">
        <w:rPr>
          <w:rFonts w:ascii="仿宋_GB2312" w:eastAsia="仿宋_GB2312" w:hAnsi="微软雅黑" w:cs="宋体" w:hint="eastAsia"/>
          <w:color w:val="666666"/>
          <w:kern w:val="0"/>
          <w:sz w:val="28"/>
          <w:szCs w:val="28"/>
        </w:rPr>
        <w:t>点击网络直播课程-“高校骨干教师新工科建设与发展专题培训班”进行报名。</w:t>
      </w:r>
    </w:p>
    <w:p w:rsidR="00493D73" w:rsidRPr="00493D73" w:rsidRDefault="00493D73" w:rsidP="00493D73">
      <w:pPr>
        <w:widowControl/>
        <w:ind w:firstLine="562"/>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b/>
          <w:bCs/>
          <w:color w:val="666666"/>
          <w:kern w:val="0"/>
          <w:sz w:val="28"/>
          <w:szCs w:val="28"/>
        </w:rPr>
        <w:t> </w:t>
      </w:r>
      <w:r w:rsidRPr="00493D73">
        <w:rPr>
          <w:rFonts w:ascii="黑体" w:eastAsia="黑体" w:hAnsi="黑体" w:cs="宋体" w:hint="eastAsia"/>
          <w:color w:val="666666"/>
          <w:kern w:val="0"/>
          <w:sz w:val="28"/>
          <w:szCs w:val="28"/>
        </w:rPr>
        <w:t>三、有关要求及说明</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（一）请各部门高度重视本次新工科建设与发展专题网络培训，充分认识和利用好网络培训这一新的教师发展培训形式，积极组织和</w:t>
      </w:r>
      <w:r w:rsidRPr="00493D73">
        <w:rPr>
          <w:rFonts w:ascii="仿宋_GB2312" w:eastAsia="仿宋_GB2312" w:hAnsi="微软雅黑" w:cs="宋体" w:hint="eastAsia"/>
          <w:color w:val="666666"/>
          <w:kern w:val="0"/>
          <w:sz w:val="28"/>
          <w:szCs w:val="28"/>
        </w:rPr>
        <w:lastRenderedPageBreak/>
        <w:t>指定参与新工科建设的骨干教师和青年教师参加培训，为深化教育教学改革，提高人才培养质量，办好一批新工科专业，培养一批德才兼备、全面发展的新工科人才提供有益支撑和帮助。</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二）请各部门组织教师在网上注册，教师自行收看。初次登录或注册时需进行身份验证，注册要求使用电脑网络在校园网授权IP范围内，且注册信息里的单位名称填写“东北大学”。首次注册后，可在任何地方登录学习。</w:t>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Pr>
          <w:rFonts w:ascii="仿宋_GB2312" w:eastAsia="仿宋_GB2312" w:hAnsi="微软雅黑" w:cs="宋体"/>
          <w:noProof/>
          <w:color w:val="666666"/>
          <w:kern w:val="0"/>
          <w:sz w:val="28"/>
          <w:szCs w:val="28"/>
        </w:rPr>
        <w:drawing>
          <wp:inline distT="0" distB="0" distL="0" distR="0">
            <wp:extent cx="4761865" cy="3791585"/>
            <wp:effectExtent l="19050" t="0" r="635" b="0"/>
            <wp:docPr id="1" name="图片 1" descr="http://fdc.neu.edu.cn/asset/kindeditor-4.1.10/attached/image/20170827/20170827101033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dc.neu.edu.cn/asset/kindeditor-4.1.10/attached/image/20170827/20170827101033_54.png"/>
                    <pic:cNvPicPr>
                      <a:picLocks noChangeAspect="1" noChangeArrowheads="1"/>
                    </pic:cNvPicPr>
                  </pic:nvPicPr>
                  <pic:blipFill>
                    <a:blip r:embed="rId7" cstate="print"/>
                    <a:srcRect/>
                    <a:stretch>
                      <a:fillRect/>
                    </a:stretch>
                  </pic:blipFill>
                  <pic:spPr bwMode="auto">
                    <a:xfrm>
                      <a:off x="0" y="0"/>
                      <a:ext cx="4761865" cy="3791585"/>
                    </a:xfrm>
                    <a:prstGeom prst="rect">
                      <a:avLst/>
                    </a:prstGeom>
                    <a:noFill/>
                    <a:ln w="9525">
                      <a:noFill/>
                      <a:miter lim="800000"/>
                      <a:headEnd/>
                      <a:tailEnd/>
                    </a:ln>
                  </pic:spPr>
                </pic:pic>
              </a:graphicData>
            </a:graphic>
          </wp:inline>
        </w:drawing>
      </w:r>
    </w:p>
    <w:p w:rsidR="00493D73" w:rsidRPr="00493D73" w:rsidRDefault="00493D73" w:rsidP="00493D73">
      <w:pPr>
        <w:widowControl/>
        <w:ind w:firstLine="560"/>
        <w:jc w:val="left"/>
        <w:rPr>
          <w:rFonts w:ascii="微软雅黑" w:eastAsia="微软雅黑" w:hAnsi="微软雅黑" w:cs="宋体"/>
          <w:color w:val="666666"/>
          <w:kern w:val="0"/>
          <w:sz w:val="24"/>
          <w:szCs w:val="24"/>
        </w:rPr>
      </w:pPr>
      <w:r w:rsidRPr="00493D73">
        <w:rPr>
          <w:rFonts w:ascii="仿宋_GB2312" w:eastAsia="仿宋_GB2312" w:hAnsi="微软雅黑" w:cs="宋体" w:hint="eastAsia"/>
          <w:color w:val="666666"/>
          <w:kern w:val="0"/>
          <w:sz w:val="28"/>
          <w:szCs w:val="28"/>
        </w:rPr>
        <w:t>（三）教师收看直播、参加培训后，学习培训记录纳入本人网络培训档案，并可在学习中心打印“学时证明”。</w:t>
      </w:r>
    </w:p>
    <w:p w:rsidR="00493D73" w:rsidRPr="00493D73" w:rsidRDefault="00493D73" w:rsidP="00493D73">
      <w:pPr>
        <w:widowControl/>
        <w:ind w:firstLine="562"/>
        <w:jc w:val="right"/>
        <w:rPr>
          <w:rFonts w:ascii="微软雅黑" w:eastAsia="微软雅黑" w:hAnsi="微软雅黑" w:cs="宋体"/>
          <w:color w:val="666666"/>
          <w:kern w:val="0"/>
          <w:sz w:val="24"/>
          <w:szCs w:val="24"/>
        </w:rPr>
      </w:pPr>
      <w:r w:rsidRPr="00493D73">
        <w:rPr>
          <w:rFonts w:ascii="仿宋_GB2312" w:eastAsia="仿宋_GB2312" w:hAnsi="微软雅黑" w:cs="宋体" w:hint="eastAsia"/>
          <w:b/>
          <w:bCs/>
          <w:color w:val="666666"/>
          <w:kern w:val="0"/>
          <w:sz w:val="28"/>
          <w:szCs w:val="28"/>
        </w:rPr>
        <w:t>教师教学发展中心</w:t>
      </w:r>
    </w:p>
    <w:p w:rsidR="00493D73" w:rsidRPr="00493D73" w:rsidRDefault="00493D73" w:rsidP="00493D73">
      <w:pPr>
        <w:widowControl/>
        <w:ind w:firstLine="562"/>
        <w:jc w:val="right"/>
        <w:rPr>
          <w:rFonts w:ascii="微软雅黑" w:eastAsia="微软雅黑" w:hAnsi="微软雅黑" w:cs="宋体"/>
          <w:color w:val="666666"/>
          <w:kern w:val="0"/>
          <w:sz w:val="24"/>
          <w:szCs w:val="24"/>
        </w:rPr>
      </w:pPr>
      <w:r w:rsidRPr="00493D73">
        <w:rPr>
          <w:rFonts w:ascii="仿宋_GB2312" w:eastAsia="仿宋_GB2312" w:hAnsi="微软雅黑" w:cs="宋体" w:hint="eastAsia"/>
          <w:b/>
          <w:bCs/>
          <w:color w:val="666666"/>
          <w:kern w:val="0"/>
          <w:sz w:val="28"/>
          <w:szCs w:val="28"/>
        </w:rPr>
        <w:t>2017年8月27日</w:t>
      </w:r>
      <w:r w:rsidRPr="00493D73">
        <w:rPr>
          <w:rFonts w:ascii="仿宋_GB2312" w:eastAsia="仿宋_GB2312" w:hAnsi="微软雅黑" w:cs="宋体" w:hint="eastAsia"/>
          <w:b/>
          <w:bCs/>
          <w:color w:val="666666"/>
          <w:kern w:val="0"/>
          <w:sz w:val="28"/>
          <w:szCs w:val="28"/>
        </w:rPr>
        <w:t> </w:t>
      </w:r>
    </w:p>
    <w:p w:rsidR="00320F6F" w:rsidRPr="00493D73" w:rsidRDefault="00320F6F"/>
    <w:sectPr w:rsidR="00320F6F" w:rsidRPr="00493D73" w:rsidSect="00320F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3D9" w:rsidRDefault="000813D9" w:rsidP="00493D73">
      <w:r>
        <w:separator/>
      </w:r>
    </w:p>
  </w:endnote>
  <w:endnote w:type="continuationSeparator" w:id="1">
    <w:p w:rsidR="000813D9" w:rsidRDefault="000813D9" w:rsidP="00493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3D9" w:rsidRDefault="000813D9" w:rsidP="00493D73">
      <w:r>
        <w:separator/>
      </w:r>
    </w:p>
  </w:footnote>
  <w:footnote w:type="continuationSeparator" w:id="1">
    <w:p w:rsidR="000813D9" w:rsidRDefault="000813D9" w:rsidP="00493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D73"/>
    <w:rsid w:val="000813D9"/>
    <w:rsid w:val="00320F6F"/>
    <w:rsid w:val="00493D73"/>
    <w:rsid w:val="0084166F"/>
    <w:rsid w:val="00926EC9"/>
    <w:rsid w:val="00CA6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D73"/>
    <w:rPr>
      <w:sz w:val="18"/>
      <w:szCs w:val="18"/>
    </w:rPr>
  </w:style>
  <w:style w:type="paragraph" w:styleId="a4">
    <w:name w:val="footer"/>
    <w:basedOn w:val="a"/>
    <w:link w:val="Char0"/>
    <w:uiPriority w:val="99"/>
    <w:semiHidden/>
    <w:unhideWhenUsed/>
    <w:rsid w:val="00493D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3D73"/>
    <w:rPr>
      <w:sz w:val="18"/>
      <w:szCs w:val="18"/>
    </w:rPr>
  </w:style>
  <w:style w:type="paragraph" w:customStyle="1" w:styleId="newstitle">
    <w:name w:val="newstitle"/>
    <w:basedOn w:val="a"/>
    <w:rsid w:val="00493D73"/>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493D7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93D73"/>
  </w:style>
  <w:style w:type="character" w:styleId="a5">
    <w:name w:val="Hyperlink"/>
    <w:basedOn w:val="a0"/>
    <w:uiPriority w:val="99"/>
    <w:semiHidden/>
    <w:unhideWhenUsed/>
    <w:rsid w:val="00493D73"/>
  </w:style>
  <w:style w:type="paragraph" w:styleId="a6">
    <w:name w:val="Balloon Text"/>
    <w:basedOn w:val="a"/>
    <w:link w:val="Char1"/>
    <w:uiPriority w:val="99"/>
    <w:semiHidden/>
    <w:unhideWhenUsed/>
    <w:rsid w:val="00493D73"/>
    <w:rPr>
      <w:sz w:val="18"/>
      <w:szCs w:val="18"/>
    </w:rPr>
  </w:style>
  <w:style w:type="character" w:customStyle="1" w:styleId="Char1">
    <w:name w:val="批注框文本 Char"/>
    <w:basedOn w:val="a0"/>
    <w:link w:val="a6"/>
    <w:uiPriority w:val="99"/>
    <w:semiHidden/>
    <w:rsid w:val="00493D73"/>
    <w:rPr>
      <w:sz w:val="18"/>
      <w:szCs w:val="18"/>
    </w:rPr>
  </w:style>
</w:styles>
</file>

<file path=word/webSettings.xml><?xml version="1.0" encoding="utf-8"?>
<w:webSettings xmlns:r="http://schemas.openxmlformats.org/officeDocument/2006/relationships" xmlns:w="http://schemas.openxmlformats.org/wordprocessingml/2006/main">
  <w:divs>
    <w:div w:id="2125464054">
      <w:bodyDiv w:val="1"/>
      <w:marLeft w:val="0"/>
      <w:marRight w:val="0"/>
      <w:marTop w:val="0"/>
      <w:marBottom w:val="0"/>
      <w:divBdr>
        <w:top w:val="none" w:sz="0" w:space="0" w:color="auto"/>
        <w:left w:val="none" w:sz="0" w:space="0" w:color="auto"/>
        <w:bottom w:val="none" w:sz="0" w:space="0" w:color="auto"/>
        <w:right w:val="none" w:sz="0" w:space="0" w:color="auto"/>
      </w:divBdr>
      <w:divsChild>
        <w:div w:id="179359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enetedu.com/n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2017-08-28T02:54:00Z</dcterms:created>
  <dcterms:modified xsi:type="dcterms:W3CDTF">2017-08-28T02:54:00Z</dcterms:modified>
</cp:coreProperties>
</file>